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4285614</wp:posOffset>
            </wp:positionH>
            <wp:positionV relativeFrom="page">
              <wp:posOffset>4089400</wp:posOffset>
            </wp:positionV>
            <wp:extent cx="6052821" cy="823404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821" cy="8234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13801090</wp:posOffset>
                </wp:positionV>
                <wp:extent cx="6400800" cy="9144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  <w:rPr>
                                <w:rFonts w:ascii="Arial" w:cs="Arial" w:hAnsi="Arial" w:eastAsia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Διοργάνωση</w:t>
                            </w: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hint="default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Σ</w:t>
                            </w: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Κουλουμέντας</w:t>
                            </w: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default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Σ</w:t>
                            </w: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Σταυριανέας</w:t>
                            </w:r>
                          </w:p>
                          <w:p>
                            <w:pPr>
                              <w:pStyle w:val="Subheading"/>
                              <w:rPr>
                                <w:rFonts w:ascii="Constantia" w:cs="Constantia" w:hAnsi="Constantia" w:eastAsia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Επικοινωνία</w:t>
                            </w:r>
                            <w:r>
                              <w:rPr>
                                <w:rFonts w:ascii="Arial" w:hAnsi="Arial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: skouloumentas@gmail.com / sstavr@upatras.gr</w:t>
                            </w:r>
                            <w:r>
                              <w:rPr>
                                <w:rFonts w:ascii="Constantia" w:cs="Constantia" w:hAnsi="Constantia" w:eastAsia="Constantia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Subheading"/>
                            </w:pPr>
                            <w:r>
                              <w:rPr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1.6pt;margin-top:1086.7pt;width:504.0pt;height:72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  <w:rPr>
                          <w:rFonts w:ascii="Arial" w:cs="Arial" w:hAnsi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hint="default"/>
                          <w:sz w:val="36"/>
                          <w:szCs w:val="36"/>
                          <w:rtl w:val="0"/>
                          <w:lang w:val="en-US"/>
                        </w:rPr>
                        <w:t>Διοργάνωση</w:t>
                      </w:r>
                      <w:r>
                        <w:rPr>
                          <w:rFonts w:ascii="Arial" w:hAnsi="Arial"/>
                          <w:sz w:val="36"/>
                          <w:szCs w:val="36"/>
                          <w:rtl w:val="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hint="default"/>
                          <w:sz w:val="36"/>
                          <w:szCs w:val="36"/>
                          <w:rtl w:val="0"/>
                          <w:lang w:val="en-US"/>
                        </w:rPr>
                        <w:t>Σ</w:t>
                      </w:r>
                      <w:r>
                        <w:rPr>
                          <w:rFonts w:ascii="Arial" w:hAnsi="Arial"/>
                          <w:sz w:val="36"/>
                          <w:szCs w:val="36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36"/>
                          <w:szCs w:val="36"/>
                          <w:rtl w:val="0"/>
                          <w:lang w:val="en-US"/>
                        </w:rPr>
                        <w:t>Κουλουμέντας</w:t>
                      </w:r>
                      <w:r>
                        <w:rPr>
                          <w:rFonts w:ascii="Arial" w:hAnsi="Arial"/>
                          <w:sz w:val="36"/>
                          <w:szCs w:val="36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hint="default"/>
                          <w:sz w:val="36"/>
                          <w:szCs w:val="36"/>
                          <w:rtl w:val="0"/>
                          <w:lang w:val="en-US"/>
                        </w:rPr>
                        <w:t>Σ</w:t>
                      </w:r>
                      <w:r>
                        <w:rPr>
                          <w:rFonts w:ascii="Arial" w:hAnsi="Arial"/>
                          <w:sz w:val="36"/>
                          <w:szCs w:val="36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36"/>
                          <w:szCs w:val="36"/>
                          <w:rtl w:val="0"/>
                          <w:lang w:val="en-US"/>
                        </w:rPr>
                        <w:t>Σταυριανέας</w:t>
                      </w:r>
                    </w:p>
                    <w:p>
                      <w:pPr>
                        <w:pStyle w:val="Subheading"/>
                        <w:rPr>
                          <w:rFonts w:ascii="Constantia" w:cs="Constantia" w:hAnsi="Constantia" w:eastAsia="Constantia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hint="default"/>
                          <w:sz w:val="36"/>
                          <w:szCs w:val="36"/>
                          <w:rtl w:val="0"/>
                          <w:lang w:val="en-US"/>
                        </w:rPr>
                        <w:t>Επικοινωνία</w:t>
                      </w:r>
                      <w:r>
                        <w:rPr>
                          <w:rFonts w:ascii="Arial" w:hAnsi="Arial"/>
                          <w:sz w:val="36"/>
                          <w:szCs w:val="36"/>
                          <w:rtl w:val="0"/>
                          <w:lang w:val="en-US"/>
                        </w:rPr>
                        <w:t>: skouloumentas@gmail.com / sstavr@upatras.gr</w:t>
                      </w:r>
                      <w:r>
                        <w:rPr>
                          <w:rFonts w:ascii="Constantia" w:cs="Constantia" w:hAnsi="Constantia" w:eastAsia="Constantia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Subheading"/>
                      </w:pPr>
                      <w:r>
                        <w:rPr>
                          <w:sz w:val="36"/>
                          <w:szCs w:val="36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235585</wp:posOffset>
                </wp:positionH>
                <wp:positionV relativeFrom="page">
                  <wp:posOffset>5372100</wp:posOffset>
                </wp:positionV>
                <wp:extent cx="4055110" cy="46958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469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heading"/>
                              <w:jc w:val="left"/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Γ</w:t>
                            </w: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Καζαντζίδης</w:t>
                            </w:r>
                          </w:p>
                          <w:p>
                            <w:pPr>
                              <w:pStyle w:val="Subheading"/>
                              <w:jc w:val="left"/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Γ</w:t>
                            </w: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Κορομπίλη</w:t>
                            </w:r>
                          </w:p>
                          <w:p>
                            <w:pPr>
                              <w:pStyle w:val="Subheading"/>
                              <w:jc w:val="left"/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Σ</w:t>
                            </w: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Κουλουμέντας</w:t>
                            </w:r>
                          </w:p>
                          <w:p>
                            <w:pPr>
                              <w:pStyle w:val="Subheading"/>
                              <w:jc w:val="left"/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Α</w:t>
                            </w: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Μπά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</w:rPr>
                              <w:t>ζου</w:t>
                            </w:r>
                            <w:r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Subheading"/>
                              <w:jc w:val="left"/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Χ</w:t>
                            </w: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Μπάλλα</w:t>
                            </w:r>
                          </w:p>
                          <w:p>
                            <w:pPr>
                              <w:pStyle w:val="Subheading"/>
                              <w:jc w:val="left"/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Κ</w:t>
                            </w: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Οικονομοπούλου</w:t>
                            </w:r>
                          </w:p>
                          <w:p>
                            <w:pPr>
                              <w:pStyle w:val="Subheading"/>
                              <w:jc w:val="left"/>
                              <w:rPr>
                                <w:rFonts w:ascii="Arial" w:cs="Arial" w:hAnsi="Arial" w:eastAsia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Σ</w:t>
                            </w:r>
                            <w:r>
                              <w:rPr>
                                <w:rFonts w:ascii="Arial" w:hAnsi="Arial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hint="default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Σταυριανέας</w:t>
                            </w:r>
                          </w:p>
                          <w:p>
                            <w:pPr>
                              <w:pStyle w:val="Subheading"/>
                              <w:jc w:val="left"/>
                            </w:pPr>
                            <w:r>
                              <w:rPr>
                                <w:rFonts w:ascii="Arial" w:hAnsi="Arial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8.6pt;margin-top:423.0pt;width:319.3pt;height:369.8pt;z-index:-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heading"/>
                        <w:jc w:val="left"/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Γ</w:t>
                      </w:r>
                      <w:r>
                        <w:rPr>
                          <w:rFonts w:ascii="Arial" w:hAnsi="Arial"/>
                          <w:sz w:val="72"/>
                          <w:szCs w:val="72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Καζαντζίδης</w:t>
                      </w:r>
                    </w:p>
                    <w:p>
                      <w:pPr>
                        <w:pStyle w:val="Subheading"/>
                        <w:jc w:val="left"/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Γ</w:t>
                      </w:r>
                      <w:r>
                        <w:rPr>
                          <w:rFonts w:ascii="Arial" w:hAnsi="Arial"/>
                          <w:sz w:val="72"/>
                          <w:szCs w:val="72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Κορομπίλη</w:t>
                      </w:r>
                    </w:p>
                    <w:p>
                      <w:pPr>
                        <w:pStyle w:val="Subheading"/>
                        <w:jc w:val="left"/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Σ</w:t>
                      </w:r>
                      <w:r>
                        <w:rPr>
                          <w:rFonts w:ascii="Arial" w:hAnsi="Arial"/>
                          <w:sz w:val="72"/>
                          <w:szCs w:val="72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Κουλουμέντας</w:t>
                      </w:r>
                    </w:p>
                    <w:p>
                      <w:pPr>
                        <w:pStyle w:val="Subheading"/>
                        <w:jc w:val="left"/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Α</w:t>
                      </w:r>
                      <w:r>
                        <w:rPr>
                          <w:rFonts w:ascii="Arial" w:hAnsi="Arial"/>
                          <w:sz w:val="72"/>
                          <w:szCs w:val="72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Μπά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</w:rPr>
                        <w:t>ζου</w:t>
                      </w:r>
                      <w:r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Subheading"/>
                        <w:jc w:val="left"/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Χ</w:t>
                      </w:r>
                      <w:r>
                        <w:rPr>
                          <w:rFonts w:ascii="Arial" w:hAnsi="Arial"/>
                          <w:sz w:val="72"/>
                          <w:szCs w:val="72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Μπάλλα</w:t>
                      </w:r>
                    </w:p>
                    <w:p>
                      <w:pPr>
                        <w:pStyle w:val="Subheading"/>
                        <w:jc w:val="left"/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Κ</w:t>
                      </w:r>
                      <w:r>
                        <w:rPr>
                          <w:rFonts w:ascii="Arial" w:hAnsi="Arial"/>
                          <w:sz w:val="72"/>
                          <w:szCs w:val="72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Οικονομοπούλου</w:t>
                      </w:r>
                    </w:p>
                    <w:p>
                      <w:pPr>
                        <w:pStyle w:val="Subheading"/>
                        <w:jc w:val="left"/>
                        <w:rPr>
                          <w:rFonts w:ascii="Arial" w:cs="Arial" w:hAnsi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Σ</w:t>
                      </w:r>
                      <w:r>
                        <w:rPr>
                          <w:rFonts w:ascii="Arial" w:hAnsi="Arial"/>
                          <w:sz w:val="72"/>
                          <w:szCs w:val="72"/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hint="default"/>
                          <w:sz w:val="72"/>
                          <w:szCs w:val="72"/>
                          <w:rtl w:val="0"/>
                          <w:lang w:val="en-US"/>
                        </w:rPr>
                        <w:t>Σταυριανέας</w:t>
                      </w:r>
                    </w:p>
                    <w:p>
                      <w:pPr>
                        <w:pStyle w:val="Subheading"/>
                        <w:jc w:val="left"/>
                      </w:pPr>
                      <w:r>
                        <w:rPr>
                          <w:rFonts w:ascii="Arial" w:hAnsi="Arial"/>
                          <w:sz w:val="48"/>
                          <w:szCs w:val="48"/>
                          <w:rtl w:val="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4456429</wp:posOffset>
            </wp:positionH>
            <wp:positionV relativeFrom="page">
              <wp:posOffset>4218304</wp:posOffset>
            </wp:positionV>
            <wp:extent cx="4509771" cy="7851141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771" cy="7851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571499</wp:posOffset>
                </wp:positionH>
                <wp:positionV relativeFrom="page">
                  <wp:posOffset>281939</wp:posOffset>
                </wp:positionV>
                <wp:extent cx="9436101" cy="3575193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1" cy="35751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12700" dist="50800" dir="10799999">
                            <a:srgbClr val="FFFFFF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360" w:lineRule="auto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color w:val="663900"/>
                                <w:sz w:val="48"/>
                                <w:szCs w:val="48"/>
                                <w:u w:color="66390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color w:val="663900"/>
                                <w:sz w:val="48"/>
                                <w:szCs w:val="48"/>
                                <w:u w:color="663900"/>
                                <w:rtl w:val="0"/>
                                <w:lang w:val="en-US"/>
                              </w:rPr>
                              <w:t>Διημερίδα Φιλοσοφίας</w:t>
                            </w:r>
                          </w:p>
                          <w:p>
                            <w:pPr>
                              <w:pStyle w:val="Normal 2"/>
                              <w:rPr>
                                <w:rFonts w:ascii="Arial" w:cs="Arial" w:hAnsi="Arial" w:eastAsia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96"/>
                                <w:szCs w:val="96"/>
                                <w:rtl w:val="0"/>
                              </w:rPr>
                              <w:t xml:space="preserve">Φιλοσοφία </w:t>
                            </w:r>
                            <w:r>
                              <w:rPr>
                                <w:rFonts w:ascii="Arial" w:hAnsi="Arial"/>
                                <w:sz w:val="96"/>
                                <w:szCs w:val="96"/>
                                <w:rtl w:val="0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hint="default"/>
                                <w:sz w:val="96"/>
                                <w:szCs w:val="96"/>
                                <w:rtl w:val="0"/>
                              </w:rPr>
                              <w:t xml:space="preserve">Ιατρική </w:t>
                            </w:r>
                          </w:p>
                          <w:p>
                            <w:pPr>
                              <w:pStyle w:val="Normal 2"/>
                              <w:rPr>
                                <w:rFonts w:ascii="Arial" w:cs="Arial" w:hAnsi="Arial" w:eastAsia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96"/>
                                <w:szCs w:val="96"/>
                                <w:rtl w:val="0"/>
                              </w:rPr>
                              <w:t xml:space="preserve">στην αρχαία Ελλάδα 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 xml:space="preserve">μήμα Φιλοσοφίας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Τμήμα Φιλολογίας Παν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μιου Πατρών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52"/>
                                <w:szCs w:val="52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 xml:space="preserve">Τετάρτη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 xml:space="preserve">18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de-DE"/>
                              </w:rPr>
                              <w:t xml:space="preserve">(16:00-19:30) &amp;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de-DE"/>
                              </w:rPr>
                              <w:t xml:space="preserve">Πέμπτη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de-DE"/>
                              </w:rPr>
                              <w:t xml:space="preserve">19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 xml:space="preserve">(9:30-14:00)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Απριλίου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5.0pt;margin-top:22.2pt;width:743.0pt;height:281.5pt;z-index:-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FFFFFF" opacity="1" offset="-4.0pt,0.0pt"/>
                <v:textbox>
                  <w:txbxContent>
                    <w:p>
                      <w:pPr>
                        <w:pStyle w:val="Normal.0"/>
                        <w:spacing w:line="360" w:lineRule="aut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663900"/>
                          <w:sz w:val="48"/>
                          <w:szCs w:val="48"/>
                          <w:u w:color="663900"/>
                        </w:rPr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color w:val="663900"/>
                          <w:sz w:val="48"/>
                          <w:szCs w:val="48"/>
                          <w:u w:color="663900"/>
                          <w:rtl w:val="0"/>
                          <w:lang w:val="en-US"/>
                        </w:rPr>
                        <w:t>Διημερίδα Φιλοσοφίας</w:t>
                      </w:r>
                    </w:p>
                    <w:p>
                      <w:pPr>
                        <w:pStyle w:val="Normal 2"/>
                        <w:rPr>
                          <w:rFonts w:ascii="Arial" w:cs="Arial" w:hAnsi="Arial" w:eastAsia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hint="default"/>
                          <w:sz w:val="96"/>
                          <w:szCs w:val="96"/>
                          <w:rtl w:val="0"/>
                        </w:rPr>
                        <w:t xml:space="preserve">Φιλοσοφία </w:t>
                      </w:r>
                      <w:r>
                        <w:rPr>
                          <w:rFonts w:ascii="Arial" w:hAnsi="Arial"/>
                          <w:sz w:val="96"/>
                          <w:szCs w:val="96"/>
                          <w:rtl w:val="0"/>
                        </w:rPr>
                        <w:t xml:space="preserve">&amp; </w:t>
                      </w:r>
                      <w:r>
                        <w:rPr>
                          <w:rFonts w:ascii="Arial" w:hAnsi="Arial" w:hint="default"/>
                          <w:sz w:val="96"/>
                          <w:szCs w:val="96"/>
                          <w:rtl w:val="0"/>
                        </w:rPr>
                        <w:t xml:space="preserve">Ιατρική </w:t>
                      </w:r>
                    </w:p>
                    <w:p>
                      <w:pPr>
                        <w:pStyle w:val="Normal 2"/>
                        <w:rPr>
                          <w:rFonts w:ascii="Arial" w:cs="Arial" w:hAnsi="Arial" w:eastAsia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hint="default"/>
                          <w:sz w:val="96"/>
                          <w:szCs w:val="96"/>
                          <w:rtl w:val="0"/>
                        </w:rPr>
                        <w:t xml:space="preserve">στην αρχαία Ελλάδα </w:t>
                      </w:r>
                    </w:p>
                    <w:p>
                      <w:pPr>
                        <w:pStyle w:val="Normal.0"/>
                        <w:spacing w:line="360" w:lineRule="aut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 xml:space="preserve">μήμα Φιλοσοφίας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 xml:space="preserve">&amp;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>Τμήμα Φιλολογίας Παν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>μιου Πατρών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52"/>
                          <w:szCs w:val="52"/>
                        </w:rPr>
                      </w:r>
                    </w:p>
                    <w:p>
                      <w:pPr>
                        <w:pStyle w:val="Normal.0"/>
                        <w:spacing w:line="360" w:lineRule="auto"/>
                        <w:jc w:val="center"/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 xml:space="preserve">Τετάρτη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 xml:space="preserve">18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de-DE"/>
                        </w:rPr>
                        <w:t xml:space="preserve">(16:00-19:30) &amp;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de-DE"/>
                        </w:rPr>
                        <w:t xml:space="preserve">Πέμπτη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de-DE"/>
                        </w:rPr>
                        <w:t xml:space="preserve">19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 xml:space="preserve">(9:30-14:00)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en-US"/>
                        </w:rPr>
                        <w:t>Απριλίου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ge">
                  <wp:posOffset>12623799</wp:posOffset>
                </wp:positionV>
                <wp:extent cx="6400800" cy="116840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684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1"/>
                              <w:rPr>
                                <w:rFonts w:ascii="Arial" w:cs="Arial" w:hAnsi="Arial" w:eastAsia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>Κεντρική Βιβλιοθήκη</w:t>
                            </w:r>
                          </w:p>
                          <w:p>
                            <w:pPr>
                              <w:pStyle w:val="Title1"/>
                            </w:pPr>
                            <w:r>
                              <w:rPr>
                                <w:rFonts w:ascii="Arial" w:hAnsi="Arial" w:hint="default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>Παν</w:t>
                            </w:r>
                            <w:r>
                              <w:rPr>
                                <w:rFonts w:ascii="Arial" w:hAnsi="Arial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hint="default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 xml:space="preserve">μίου Πατρών </w:t>
                            </w:r>
                            <w:r>
                              <w:rPr>
                                <w:rFonts w:ascii="Arial" w:hAnsi="Arial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hint="default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>Ισόγειο</w:t>
                            </w:r>
                            <w:r>
                              <w:rPr>
                                <w:rFonts w:ascii="Arial" w:hAnsi="Arial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65.0pt;margin-top:994.0pt;width:504.0pt;height:92.0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1"/>
                        <w:rPr>
                          <w:rFonts w:ascii="Arial" w:cs="Arial" w:hAnsi="Arial" w:eastAsia="Arial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hint="default"/>
                          <w:sz w:val="64"/>
                          <w:szCs w:val="64"/>
                          <w:rtl w:val="0"/>
                          <w:lang w:val="en-US"/>
                        </w:rPr>
                        <w:t>Κεντρική Βιβλιοθήκη</w:t>
                      </w:r>
                    </w:p>
                    <w:p>
                      <w:pPr>
                        <w:pStyle w:val="Title1"/>
                      </w:pPr>
                      <w:r>
                        <w:rPr>
                          <w:rFonts w:ascii="Arial" w:hAnsi="Arial" w:hint="default"/>
                          <w:sz w:val="64"/>
                          <w:szCs w:val="64"/>
                          <w:rtl w:val="0"/>
                          <w:lang w:val="en-US"/>
                        </w:rPr>
                        <w:t>Παν</w:t>
                      </w:r>
                      <w:r>
                        <w:rPr>
                          <w:rFonts w:ascii="Arial" w:hAnsi="Arial"/>
                          <w:sz w:val="64"/>
                          <w:szCs w:val="64"/>
                          <w:rtl w:val="0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hint="default"/>
                          <w:sz w:val="64"/>
                          <w:szCs w:val="64"/>
                          <w:rtl w:val="0"/>
                          <w:lang w:val="en-US"/>
                        </w:rPr>
                        <w:t xml:space="preserve">μίου Πατρών </w:t>
                      </w:r>
                      <w:r>
                        <w:rPr>
                          <w:rFonts w:ascii="Arial" w:hAnsi="Arial"/>
                          <w:sz w:val="64"/>
                          <w:szCs w:val="64"/>
                          <w:rtl w:val="0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hint="default"/>
                          <w:sz w:val="64"/>
                          <w:szCs w:val="64"/>
                          <w:rtl w:val="0"/>
                          <w:lang w:val="en-US"/>
                        </w:rPr>
                        <w:t>Ισόγειο</w:t>
                      </w:r>
                      <w:r>
                        <w:rPr>
                          <w:rFonts w:ascii="Arial" w:hAnsi="Arial"/>
                          <w:sz w:val="64"/>
                          <w:szCs w:val="64"/>
                          <w:rtl w:val="0"/>
                          <w:lang w:val="en-US"/>
                        </w:rPr>
                        <w:t>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headerReference w:type="even" r:id="rId7"/>
      <w:footerReference w:type="default" r:id="rId8"/>
      <w:footerReference w:type="even" r:id="rId9"/>
      <w:pgSz w:w="16840" w:h="2382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tantia">
    <w:charset w:val="00"/>
    <w:family w:val="roman"/>
    <w:pitch w:val="default"/>
  </w:font>
  <w:font w:name="Times">
    <w:charset w:val="00"/>
    <w:family w:val="roman"/>
    <w:pitch w:val="default"/>
  </w:font>
  <w:font w:name="Constant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heading">
    <w:name w:val="Subheading"/>
    <w:next w:val="Sub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 2">
    <w:name w:val="Normal 2"/>
    <w:next w:val="Norma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Constantia Bold" w:cs="Constantia Bold" w:hAnsi="Constantia Bold" w:eastAsia="Constantia Bold"/>
      <w:b w:val="1"/>
      <w:bCs w:val="1"/>
      <w:i w:val="0"/>
      <w:iCs w:val="0"/>
      <w:caps w:val="0"/>
      <w:smallCaps w:val="0"/>
      <w:strike w:val="0"/>
      <w:dstrike w:val="0"/>
      <w:outline w:val="0"/>
      <w:color w:val="663900"/>
      <w:spacing w:val="0"/>
      <w:kern w:val="0"/>
      <w:position w:val="0"/>
      <w:sz w:val="76"/>
      <w:szCs w:val="76"/>
      <w:u w:val="none" w:color="663900"/>
      <w:vertAlign w:val="baseline"/>
    </w:rPr>
  </w:style>
  <w:style w:type="paragraph" w:styleId="Title1">
    <w:name w:val="Title1"/>
    <w:next w:val="Tit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3f3f3f"/>
      <w:spacing w:val="0"/>
      <w:kern w:val="0"/>
      <w:position w:val="0"/>
      <w:sz w:val="72"/>
      <w:szCs w:val="72"/>
      <w:u w:val="none" w:color="3f3f3f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